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83" w:rsidRPr="00170983" w:rsidRDefault="00170983" w:rsidP="00170983">
      <w:pPr>
        <w:keepNext/>
        <w:keepLines/>
        <w:pBdr>
          <w:top w:val="single" w:sz="24" w:space="15" w:color="auto"/>
          <w:bottom w:val="single" w:sz="6" w:space="15" w:color="auto"/>
        </w:pBdr>
        <w:spacing w:before="120" w:after="240" w:line="240" w:lineRule="auto"/>
        <w:jc w:val="right"/>
        <w:rPr>
          <w:rFonts w:ascii="Gotham Book" w:eastAsia="Times New Roman" w:hAnsi="Gotham Book" w:cs="Arial"/>
          <w:b/>
          <w:bCs/>
          <w:caps/>
          <w:spacing w:val="80"/>
          <w:kern w:val="28"/>
          <w:sz w:val="32"/>
          <w:szCs w:val="32"/>
        </w:rPr>
      </w:pPr>
      <w:r w:rsidRPr="00170983">
        <w:rPr>
          <w:rFonts w:ascii="Gotham Book" w:eastAsia="Times New Roman" w:hAnsi="Gotham Book" w:cs="Arial"/>
          <w:b/>
          <w:bCs/>
          <w:caps/>
          <w:spacing w:val="80"/>
          <w:kern w:val="28"/>
          <w:sz w:val="32"/>
          <w:szCs w:val="32"/>
        </w:rPr>
        <w:t>Association Meeting Minutes</w:t>
      </w:r>
    </w:p>
    <w:p w:rsidR="00170983" w:rsidRPr="00170983" w:rsidRDefault="00170983" w:rsidP="00170983">
      <w:pPr>
        <w:spacing w:after="0" w:line="360" w:lineRule="auto"/>
        <w:rPr>
          <w:rFonts w:ascii="Times New Roman" w:eastAsia="Times New Roman" w:hAnsi="Times New Roman" w:cs="Times New Roman"/>
          <w:sz w:val="24"/>
          <w:szCs w:val="24"/>
        </w:rPr>
      </w:pPr>
      <w:r w:rsidRPr="00170983">
        <w:rPr>
          <w:rFonts w:ascii="Times New Roman" w:eastAsia="Times New Roman" w:hAnsi="Times New Roman" w:cs="Times New Roman"/>
          <w:b/>
          <w:sz w:val="24"/>
          <w:szCs w:val="24"/>
        </w:rPr>
        <w:t>Association</w:t>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sz w:val="24"/>
          <w:szCs w:val="24"/>
        </w:rPr>
        <w:t>Kentucky PGA</w:t>
      </w:r>
    </w:p>
    <w:p w:rsidR="00170983" w:rsidRPr="00170983" w:rsidRDefault="00170983" w:rsidP="00170983">
      <w:pPr>
        <w:spacing w:after="0" w:line="360" w:lineRule="auto"/>
        <w:rPr>
          <w:rFonts w:ascii="Times New Roman" w:eastAsia="Times New Roman" w:hAnsi="Times New Roman" w:cs="Times New Roman"/>
          <w:sz w:val="24"/>
          <w:szCs w:val="24"/>
        </w:rPr>
      </w:pPr>
      <w:r w:rsidRPr="00170983">
        <w:rPr>
          <w:rFonts w:ascii="Times New Roman" w:eastAsia="Times New Roman" w:hAnsi="Times New Roman" w:cs="Times New Roman"/>
          <w:b/>
          <w:sz w:val="24"/>
          <w:szCs w:val="24"/>
        </w:rPr>
        <w:t>Meeting</w:t>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sz w:val="24"/>
          <w:szCs w:val="24"/>
        </w:rPr>
        <w:t>Board of Directors Meeting</w:t>
      </w:r>
    </w:p>
    <w:p w:rsidR="00170983" w:rsidRPr="00170983" w:rsidRDefault="00170983" w:rsidP="00170983">
      <w:pPr>
        <w:spacing w:after="0" w:line="360" w:lineRule="auto"/>
        <w:rPr>
          <w:rFonts w:ascii="Times New Roman" w:eastAsia="Times New Roman" w:hAnsi="Times New Roman" w:cs="Times New Roman"/>
          <w:sz w:val="24"/>
          <w:szCs w:val="24"/>
        </w:rPr>
      </w:pPr>
      <w:r w:rsidRPr="00170983">
        <w:rPr>
          <w:rFonts w:ascii="Times New Roman" w:eastAsia="Times New Roman" w:hAnsi="Times New Roman" w:cs="Times New Roman"/>
          <w:b/>
          <w:sz w:val="24"/>
          <w:szCs w:val="24"/>
        </w:rPr>
        <w:t>Date</w:t>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b/>
          <w:sz w:val="24"/>
          <w:szCs w:val="24"/>
        </w:rPr>
        <w:tab/>
      </w:r>
      <w:r w:rsidRPr="00170983">
        <w:rPr>
          <w:rFonts w:ascii="Times New Roman" w:eastAsia="Times New Roman" w:hAnsi="Times New Roman" w:cs="Times New Roman"/>
          <w:b/>
          <w:sz w:val="24"/>
          <w:szCs w:val="24"/>
        </w:rPr>
        <w:tab/>
      </w:r>
      <w:r w:rsidR="00B61421">
        <w:rPr>
          <w:rFonts w:ascii="Times New Roman" w:eastAsia="Times New Roman" w:hAnsi="Times New Roman" w:cs="Times New Roman"/>
          <w:sz w:val="24"/>
          <w:szCs w:val="24"/>
        </w:rPr>
        <w:t>April 21, 2017</w:t>
      </w:r>
    </w:p>
    <w:p w:rsidR="00170983" w:rsidRPr="00170983" w:rsidRDefault="00170983" w:rsidP="00170983">
      <w:pPr>
        <w:spacing w:after="0" w:line="360" w:lineRule="auto"/>
        <w:ind w:left="2160" w:hanging="2160"/>
        <w:rPr>
          <w:rFonts w:ascii="Times New Roman" w:eastAsia="Times New Roman" w:hAnsi="Times New Roman" w:cs="Times New Roman"/>
          <w:sz w:val="24"/>
          <w:szCs w:val="24"/>
        </w:rPr>
      </w:pPr>
      <w:r w:rsidRPr="00170983">
        <w:rPr>
          <w:rFonts w:ascii="Times New Roman" w:eastAsia="Times New Roman" w:hAnsi="Times New Roman" w:cs="Times New Roman"/>
          <w:b/>
          <w:sz w:val="24"/>
          <w:szCs w:val="24"/>
        </w:rPr>
        <w:t>Location</w:t>
      </w:r>
      <w:r w:rsidRPr="00170983">
        <w:rPr>
          <w:rFonts w:ascii="Times New Roman" w:eastAsia="Times New Roman" w:hAnsi="Times New Roman" w:cs="Times New Roman"/>
          <w:sz w:val="24"/>
          <w:szCs w:val="24"/>
        </w:rPr>
        <w:tab/>
        <w:t>Conference Call</w:t>
      </w:r>
    </w:p>
    <w:p w:rsidR="00170983" w:rsidRPr="00170983" w:rsidRDefault="00170983" w:rsidP="00170983">
      <w:pPr>
        <w:spacing w:after="0" w:line="240" w:lineRule="auto"/>
        <w:rPr>
          <w:rFonts w:ascii="Times New Roman" w:eastAsia="Times New Roman" w:hAnsi="Times New Roman" w:cs="Times New Roman"/>
          <w:b/>
          <w:sz w:val="24"/>
          <w:szCs w:val="24"/>
        </w:rPr>
      </w:pPr>
      <w:r w:rsidRPr="00170983">
        <w:rPr>
          <w:rFonts w:ascii="Times New Roman" w:eastAsia="Times New Roman" w:hAnsi="Times New Roman" w:cs="Times New Roman"/>
          <w:b/>
          <w:sz w:val="24"/>
          <w:szCs w:val="24"/>
        </w:rPr>
        <w:t>Members Present</w:t>
      </w:r>
    </w:p>
    <w:p w:rsidR="00170983" w:rsidRPr="00170983" w:rsidRDefault="00B61421" w:rsidP="00170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Costello, </w:t>
      </w:r>
      <w:r w:rsidR="00170983" w:rsidRPr="00170983">
        <w:rPr>
          <w:rFonts w:ascii="Times New Roman" w:eastAsia="Times New Roman" w:hAnsi="Times New Roman" w:cs="Times New Roman"/>
          <w:sz w:val="24"/>
          <w:szCs w:val="24"/>
        </w:rPr>
        <w:t xml:space="preserve">Pete Garvey, Craig </w:t>
      </w:r>
      <w:proofErr w:type="spellStart"/>
      <w:r w:rsidR="00170983" w:rsidRPr="00170983">
        <w:rPr>
          <w:rFonts w:ascii="Times New Roman" w:eastAsia="Times New Roman" w:hAnsi="Times New Roman" w:cs="Times New Roman"/>
          <w:sz w:val="24"/>
          <w:szCs w:val="24"/>
        </w:rPr>
        <w:t>Heibert</w:t>
      </w:r>
      <w:proofErr w:type="spellEnd"/>
      <w:r w:rsidR="00170983" w:rsidRPr="00170983">
        <w:rPr>
          <w:rFonts w:ascii="Times New Roman" w:eastAsia="Times New Roman" w:hAnsi="Times New Roman" w:cs="Times New Roman"/>
          <w:sz w:val="24"/>
          <w:szCs w:val="24"/>
        </w:rPr>
        <w:t xml:space="preserve">, Brad Hicks, Ralph Landrum, </w:t>
      </w:r>
      <w:r>
        <w:rPr>
          <w:rFonts w:ascii="Times New Roman" w:eastAsia="Times New Roman" w:hAnsi="Times New Roman" w:cs="Times New Roman"/>
          <w:sz w:val="24"/>
          <w:szCs w:val="24"/>
        </w:rPr>
        <w:t xml:space="preserve">Kevin Main, </w:t>
      </w:r>
      <w:r w:rsidR="00170983" w:rsidRPr="00170983">
        <w:rPr>
          <w:rFonts w:ascii="Times New Roman" w:eastAsia="Times New Roman" w:hAnsi="Times New Roman" w:cs="Times New Roman"/>
          <w:sz w:val="24"/>
          <w:szCs w:val="24"/>
        </w:rPr>
        <w:t xml:space="preserve">Barry Payne, </w:t>
      </w:r>
      <w:r>
        <w:rPr>
          <w:rFonts w:ascii="Times New Roman" w:eastAsia="Times New Roman" w:hAnsi="Times New Roman" w:cs="Times New Roman"/>
          <w:sz w:val="24"/>
          <w:szCs w:val="24"/>
        </w:rPr>
        <w:t xml:space="preserve">Sara Stephens, </w:t>
      </w:r>
      <w:r w:rsidR="00170983" w:rsidRPr="00170983">
        <w:rPr>
          <w:rFonts w:ascii="Times New Roman" w:eastAsia="Times New Roman" w:hAnsi="Times New Roman" w:cs="Times New Roman"/>
          <w:sz w:val="24"/>
          <w:szCs w:val="24"/>
        </w:rPr>
        <w:t>Kelly Williams</w:t>
      </w:r>
      <w:r>
        <w:rPr>
          <w:rFonts w:ascii="Times New Roman" w:eastAsia="Times New Roman" w:hAnsi="Times New Roman" w:cs="Times New Roman"/>
          <w:sz w:val="24"/>
          <w:szCs w:val="24"/>
        </w:rPr>
        <w:t>, Charles Whelan</w:t>
      </w:r>
    </w:p>
    <w:p w:rsidR="00170983" w:rsidRPr="00170983" w:rsidRDefault="00170983" w:rsidP="00170983">
      <w:pPr>
        <w:spacing w:after="0" w:line="240" w:lineRule="auto"/>
        <w:rPr>
          <w:rFonts w:ascii="Times New Roman" w:eastAsia="Times New Roman" w:hAnsi="Times New Roman" w:cs="Times New Roman"/>
          <w:b/>
          <w:sz w:val="12"/>
          <w:szCs w:val="12"/>
        </w:rPr>
      </w:pPr>
    </w:p>
    <w:p w:rsidR="00170983" w:rsidRPr="00170983" w:rsidRDefault="00170983" w:rsidP="00170983">
      <w:pPr>
        <w:spacing w:after="0" w:line="240" w:lineRule="auto"/>
        <w:rPr>
          <w:rFonts w:ascii="Times New Roman" w:eastAsia="Times New Roman" w:hAnsi="Times New Roman" w:cs="Times New Roman"/>
          <w:b/>
          <w:sz w:val="24"/>
          <w:szCs w:val="24"/>
        </w:rPr>
      </w:pPr>
      <w:r w:rsidRPr="00170983">
        <w:rPr>
          <w:rFonts w:ascii="Times New Roman" w:eastAsia="Times New Roman" w:hAnsi="Times New Roman" w:cs="Times New Roman"/>
          <w:b/>
          <w:sz w:val="24"/>
          <w:szCs w:val="24"/>
        </w:rPr>
        <w:t>Members Absent</w:t>
      </w:r>
    </w:p>
    <w:p w:rsidR="00170983" w:rsidRPr="00170983" w:rsidRDefault="00B61421" w:rsidP="00170983">
      <w:pPr>
        <w:spacing w:after="0" w:line="240" w:lineRule="auto"/>
        <w:rPr>
          <w:rFonts w:ascii="Times New Roman" w:eastAsia="Times New Roman" w:hAnsi="Times New Roman" w:cs="Times New Roman"/>
          <w:sz w:val="24"/>
          <w:szCs w:val="24"/>
        </w:rPr>
      </w:pPr>
      <w:r w:rsidRPr="00170983">
        <w:rPr>
          <w:rFonts w:ascii="Times New Roman" w:eastAsia="Times New Roman" w:hAnsi="Times New Roman" w:cs="Times New Roman"/>
          <w:sz w:val="24"/>
          <w:szCs w:val="24"/>
        </w:rPr>
        <w:t>Danny Baron</w:t>
      </w:r>
    </w:p>
    <w:p w:rsidR="00170983" w:rsidRPr="00170983" w:rsidRDefault="00170983" w:rsidP="00170983">
      <w:pPr>
        <w:spacing w:after="0" w:line="240" w:lineRule="auto"/>
        <w:rPr>
          <w:rFonts w:ascii="Times New Roman" w:eastAsia="Times New Roman" w:hAnsi="Times New Roman" w:cs="Times New Roman"/>
          <w:b/>
          <w:sz w:val="12"/>
          <w:szCs w:val="12"/>
        </w:rPr>
      </w:pPr>
    </w:p>
    <w:p w:rsidR="00170983" w:rsidRPr="00170983" w:rsidRDefault="00170983" w:rsidP="00170983">
      <w:pPr>
        <w:spacing w:after="0" w:line="240" w:lineRule="auto"/>
        <w:rPr>
          <w:rFonts w:ascii="Times New Roman" w:eastAsia="Times New Roman" w:hAnsi="Times New Roman" w:cs="Times New Roman"/>
          <w:b/>
          <w:sz w:val="24"/>
          <w:szCs w:val="24"/>
        </w:rPr>
      </w:pPr>
      <w:r w:rsidRPr="00170983">
        <w:rPr>
          <w:rFonts w:ascii="Times New Roman" w:eastAsia="Times New Roman" w:hAnsi="Times New Roman" w:cs="Times New Roman"/>
          <w:b/>
          <w:sz w:val="24"/>
          <w:szCs w:val="24"/>
        </w:rPr>
        <w:t>Staff and Guests Present</w:t>
      </w:r>
    </w:p>
    <w:p w:rsidR="00170983" w:rsidRPr="00170983" w:rsidRDefault="00170983" w:rsidP="00170983">
      <w:pPr>
        <w:spacing w:after="0" w:line="240" w:lineRule="auto"/>
        <w:rPr>
          <w:rFonts w:ascii="Times New Roman" w:eastAsia="Times New Roman" w:hAnsi="Times New Roman" w:cs="Times New Roman"/>
          <w:sz w:val="24"/>
          <w:szCs w:val="24"/>
        </w:rPr>
      </w:pPr>
      <w:r w:rsidRPr="00170983">
        <w:rPr>
          <w:rFonts w:ascii="Times New Roman" w:eastAsia="Times New Roman" w:hAnsi="Times New Roman" w:cs="Times New Roman"/>
          <w:sz w:val="24"/>
          <w:szCs w:val="24"/>
        </w:rPr>
        <w:t xml:space="preserve">Steve McMillen, </w:t>
      </w:r>
      <w:r w:rsidR="00E836DB">
        <w:rPr>
          <w:rFonts w:ascii="Times New Roman" w:eastAsia="Times New Roman" w:hAnsi="Times New Roman" w:cs="Times New Roman"/>
          <w:sz w:val="24"/>
          <w:szCs w:val="24"/>
        </w:rPr>
        <w:t xml:space="preserve">Chris </w:t>
      </w:r>
      <w:r w:rsidR="00E836DB" w:rsidRPr="00E836DB">
        <w:rPr>
          <w:rFonts w:ascii="Times New Roman" w:eastAsia="Times New Roman" w:hAnsi="Times New Roman" w:cs="Times New Roman"/>
          <w:noProof/>
          <w:sz w:val="24"/>
          <w:szCs w:val="24"/>
        </w:rPr>
        <w:t>Redle</w:t>
      </w:r>
      <w:r w:rsidR="00E836DB">
        <w:rPr>
          <w:rFonts w:ascii="Times New Roman" w:eastAsia="Times New Roman" w:hAnsi="Times New Roman" w:cs="Times New Roman"/>
          <w:sz w:val="24"/>
          <w:szCs w:val="24"/>
        </w:rPr>
        <w:t xml:space="preserve">, </w:t>
      </w:r>
      <w:r w:rsidR="00B61421">
        <w:rPr>
          <w:rFonts w:ascii="Times New Roman" w:eastAsia="Times New Roman" w:hAnsi="Times New Roman" w:cs="Times New Roman"/>
          <w:sz w:val="24"/>
          <w:szCs w:val="24"/>
        </w:rPr>
        <w:t>Connie Saner</w:t>
      </w:r>
      <w:r w:rsidR="00E836DB">
        <w:rPr>
          <w:rFonts w:ascii="Times New Roman" w:eastAsia="Times New Roman" w:hAnsi="Times New Roman" w:cs="Times New Roman"/>
          <w:sz w:val="24"/>
          <w:szCs w:val="24"/>
        </w:rPr>
        <w:t>, Kim Shafter</w:t>
      </w:r>
    </w:p>
    <w:p w:rsidR="00170983" w:rsidRPr="00170983" w:rsidRDefault="00170983" w:rsidP="00170983">
      <w:pPr>
        <w:spacing w:after="0" w:line="240" w:lineRule="auto"/>
        <w:rPr>
          <w:rFonts w:ascii="Times New Roman" w:eastAsia="Times New Roman" w:hAnsi="Times New Roman" w:cs="Times New Roman"/>
          <w:sz w:val="12"/>
          <w:szCs w:val="12"/>
        </w:rPr>
      </w:pPr>
    </w:p>
    <w:p w:rsidR="00170983" w:rsidRPr="00170983" w:rsidRDefault="00170983" w:rsidP="00170983">
      <w:pPr>
        <w:spacing w:after="0" w:line="240" w:lineRule="auto"/>
        <w:rPr>
          <w:rFonts w:ascii="Times New Roman" w:eastAsia="Times New Roman" w:hAnsi="Times New Roman" w:cs="Times New Roman"/>
          <w:b/>
          <w:sz w:val="24"/>
          <w:szCs w:val="24"/>
        </w:rPr>
      </w:pPr>
      <w:r w:rsidRPr="00170983">
        <w:rPr>
          <w:rFonts w:ascii="Times New Roman" w:eastAsia="Times New Roman" w:hAnsi="Times New Roman" w:cs="Times New Roman"/>
          <w:b/>
          <w:sz w:val="24"/>
          <w:szCs w:val="24"/>
        </w:rPr>
        <w:t>Call to Order</w:t>
      </w:r>
    </w:p>
    <w:p w:rsidR="00170983" w:rsidRPr="00170983" w:rsidRDefault="00170983" w:rsidP="00170983">
      <w:pPr>
        <w:spacing w:after="0" w:line="240" w:lineRule="auto"/>
        <w:rPr>
          <w:rFonts w:ascii="Times New Roman" w:eastAsia="Times New Roman" w:hAnsi="Times New Roman" w:cs="Times New Roman"/>
          <w:b/>
          <w:sz w:val="12"/>
          <w:szCs w:val="12"/>
        </w:rPr>
      </w:pPr>
      <w:r w:rsidRPr="00170983">
        <w:rPr>
          <w:rFonts w:ascii="Times New Roman" w:eastAsia="Times New Roman" w:hAnsi="Times New Roman" w:cs="Times New Roman"/>
          <w:sz w:val="24"/>
          <w:szCs w:val="24"/>
        </w:rPr>
        <w:t>President, Ralph Landrum called the meeting to order at 8:0</w:t>
      </w:r>
      <w:r w:rsidR="00B61421">
        <w:rPr>
          <w:rFonts w:ascii="Times New Roman" w:eastAsia="Times New Roman" w:hAnsi="Times New Roman" w:cs="Times New Roman"/>
          <w:sz w:val="24"/>
          <w:szCs w:val="24"/>
        </w:rPr>
        <w:t>0</w:t>
      </w:r>
      <w:r w:rsidRPr="00170983">
        <w:rPr>
          <w:rFonts w:ascii="Times New Roman" w:eastAsia="Times New Roman" w:hAnsi="Times New Roman" w:cs="Times New Roman"/>
          <w:sz w:val="24"/>
          <w:szCs w:val="24"/>
        </w:rPr>
        <w:t xml:space="preserve"> a.m.  </w:t>
      </w:r>
      <w:r w:rsidRPr="00170983">
        <w:rPr>
          <w:rFonts w:ascii="Times New Roman" w:eastAsia="Times New Roman" w:hAnsi="Times New Roman" w:cs="Times New Roman"/>
          <w:sz w:val="24"/>
          <w:szCs w:val="24"/>
        </w:rPr>
        <w:br/>
      </w:r>
    </w:p>
    <w:p w:rsidR="00170983" w:rsidRPr="00170983" w:rsidRDefault="00170983" w:rsidP="00170983">
      <w:pPr>
        <w:spacing w:after="0" w:line="240" w:lineRule="auto"/>
        <w:rPr>
          <w:rFonts w:ascii="Times New Roman" w:eastAsia="Times New Roman" w:hAnsi="Times New Roman" w:cs="Times New Roman"/>
          <w:b/>
          <w:sz w:val="24"/>
          <w:szCs w:val="24"/>
        </w:rPr>
      </w:pPr>
      <w:r w:rsidRPr="00170983">
        <w:rPr>
          <w:rFonts w:ascii="Times New Roman" w:eastAsia="Times New Roman" w:hAnsi="Times New Roman" w:cs="Times New Roman"/>
          <w:b/>
          <w:sz w:val="24"/>
          <w:szCs w:val="24"/>
        </w:rPr>
        <w:t xml:space="preserve">Approval of Minutes </w:t>
      </w:r>
    </w:p>
    <w:p w:rsidR="00170983" w:rsidRPr="00170983" w:rsidRDefault="00170983" w:rsidP="00170983">
      <w:pPr>
        <w:spacing w:after="0" w:line="240" w:lineRule="auto"/>
        <w:rPr>
          <w:rFonts w:ascii="Times New Roman" w:eastAsia="Times New Roman" w:hAnsi="Times New Roman" w:cs="Times New Roman"/>
          <w:sz w:val="24"/>
          <w:szCs w:val="24"/>
        </w:rPr>
      </w:pPr>
      <w:r w:rsidRPr="00170983">
        <w:rPr>
          <w:rFonts w:ascii="Times New Roman" w:eastAsia="Times New Roman" w:hAnsi="Times New Roman" w:cs="Times New Roman"/>
          <w:sz w:val="24"/>
          <w:szCs w:val="24"/>
        </w:rPr>
        <w:t xml:space="preserve">The minutes from the </w:t>
      </w:r>
      <w:r w:rsidR="00B61421">
        <w:rPr>
          <w:rFonts w:ascii="Times New Roman" w:eastAsia="Times New Roman" w:hAnsi="Times New Roman" w:cs="Times New Roman"/>
          <w:sz w:val="24"/>
          <w:szCs w:val="24"/>
        </w:rPr>
        <w:t>March 12, 2017</w:t>
      </w:r>
      <w:r w:rsidRPr="00170983">
        <w:rPr>
          <w:rFonts w:ascii="Times New Roman" w:eastAsia="Times New Roman" w:hAnsi="Times New Roman" w:cs="Times New Roman"/>
          <w:sz w:val="24"/>
          <w:szCs w:val="24"/>
        </w:rPr>
        <w:t xml:space="preserve"> Board of Directors Meeting (which </w:t>
      </w:r>
      <w:r w:rsidRPr="00E836DB">
        <w:rPr>
          <w:rFonts w:ascii="Times New Roman" w:eastAsia="Times New Roman" w:hAnsi="Times New Roman" w:cs="Times New Roman"/>
          <w:noProof/>
          <w:sz w:val="24"/>
          <w:szCs w:val="24"/>
        </w:rPr>
        <w:t>were previously distributed</w:t>
      </w:r>
      <w:r w:rsidRPr="00170983">
        <w:rPr>
          <w:rFonts w:ascii="Times New Roman" w:eastAsia="Times New Roman" w:hAnsi="Times New Roman" w:cs="Times New Roman"/>
          <w:sz w:val="24"/>
          <w:szCs w:val="24"/>
        </w:rPr>
        <w:t xml:space="preserve">), were reviewed.      </w:t>
      </w:r>
    </w:p>
    <w:p w:rsidR="00170983" w:rsidRPr="00170983" w:rsidRDefault="00170983" w:rsidP="00170983">
      <w:pPr>
        <w:spacing w:after="0" w:line="240" w:lineRule="auto"/>
        <w:rPr>
          <w:rFonts w:ascii="Times New Roman" w:eastAsia="Times New Roman" w:hAnsi="Times New Roman" w:cs="Times New Roman"/>
          <w:sz w:val="12"/>
          <w:szCs w:val="24"/>
        </w:rPr>
      </w:pPr>
    </w:p>
    <w:p w:rsidR="00170983" w:rsidRPr="00170983" w:rsidRDefault="00E148EF" w:rsidP="00170983">
      <w:pPr>
        <w:tabs>
          <w:tab w:val="left" w:pos="27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Mr. Williams </w:t>
      </w:r>
      <w:r w:rsidR="00170983" w:rsidRPr="00170983">
        <w:rPr>
          <w:rFonts w:ascii="Times New Roman" w:eastAsia="Times New Roman" w:hAnsi="Times New Roman" w:cs="Times New Roman"/>
          <w:b/>
          <w:i/>
          <w:sz w:val="24"/>
          <w:szCs w:val="24"/>
        </w:rPr>
        <w:t xml:space="preserve">made a motion to approve the minutes as written.  </w:t>
      </w:r>
      <w:r>
        <w:rPr>
          <w:rFonts w:ascii="Times New Roman" w:eastAsia="Times New Roman" w:hAnsi="Times New Roman" w:cs="Times New Roman"/>
          <w:b/>
          <w:i/>
          <w:sz w:val="24"/>
          <w:szCs w:val="24"/>
        </w:rPr>
        <w:t xml:space="preserve">Mr. </w:t>
      </w:r>
      <w:r w:rsidR="00BD2DEB">
        <w:rPr>
          <w:rFonts w:ascii="Times New Roman" w:eastAsia="Times New Roman" w:hAnsi="Times New Roman" w:cs="Times New Roman"/>
          <w:b/>
          <w:i/>
          <w:sz w:val="24"/>
          <w:szCs w:val="24"/>
        </w:rPr>
        <w:t>Garvey</w:t>
      </w:r>
      <w:r>
        <w:rPr>
          <w:rFonts w:ascii="Times New Roman" w:eastAsia="Times New Roman" w:hAnsi="Times New Roman" w:cs="Times New Roman"/>
          <w:b/>
          <w:i/>
          <w:sz w:val="24"/>
          <w:szCs w:val="24"/>
        </w:rPr>
        <w:t xml:space="preserve"> </w:t>
      </w:r>
      <w:r w:rsidR="00170983" w:rsidRPr="00170983">
        <w:rPr>
          <w:rFonts w:ascii="Times New Roman" w:eastAsia="Times New Roman" w:hAnsi="Times New Roman" w:cs="Times New Roman"/>
          <w:b/>
          <w:i/>
          <w:sz w:val="24"/>
          <w:szCs w:val="24"/>
        </w:rPr>
        <w:t>seconded the motion.  Motion carried (unanimous)</w:t>
      </w:r>
    </w:p>
    <w:p w:rsidR="00E148EF" w:rsidRDefault="00E148EF" w:rsidP="00E148EF">
      <w:pPr>
        <w:spacing w:after="0" w:line="240" w:lineRule="auto"/>
        <w:rPr>
          <w:rFonts w:ascii="Times New Roman" w:eastAsia="Times New Roman" w:hAnsi="Times New Roman" w:cs="Times New Roman"/>
          <w:b/>
          <w:sz w:val="24"/>
          <w:szCs w:val="24"/>
        </w:rPr>
      </w:pPr>
    </w:p>
    <w:p w:rsidR="00E148EF" w:rsidRPr="00E148EF" w:rsidRDefault="00E148EF" w:rsidP="00E148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 REPORT – Ralph Landrum</w:t>
      </w:r>
    </w:p>
    <w:p w:rsidR="00B61421" w:rsidRDefault="00E148EF" w:rsidP="00E148EF">
      <w:r w:rsidRPr="00E148EF">
        <w:rPr>
          <w:rFonts w:ascii="Times New Roman" w:eastAsia="Times New Roman" w:hAnsi="Times New Roman" w:cs="Times New Roman"/>
          <w:sz w:val="24"/>
          <w:szCs w:val="24"/>
        </w:rPr>
        <w:t>Mr. Landrum</w:t>
      </w:r>
      <w:r>
        <w:rPr>
          <w:rFonts w:ascii="Times New Roman" w:eastAsia="Times New Roman" w:hAnsi="Times New Roman" w:cs="Times New Roman"/>
          <w:sz w:val="24"/>
          <w:szCs w:val="24"/>
        </w:rPr>
        <w:t xml:space="preserve"> submitted his report as written.  Mr. Landrum thanked everyone who stepped up to get </w:t>
      </w:r>
      <w:r w:rsidR="00B6315C">
        <w:rPr>
          <w:rFonts w:ascii="Times New Roman" w:eastAsia="Times New Roman" w:hAnsi="Times New Roman" w:cs="Times New Roman"/>
          <w:sz w:val="24"/>
          <w:szCs w:val="24"/>
        </w:rPr>
        <w:t>Mr.</w:t>
      </w:r>
      <w:r w:rsidR="006A07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Osbourne and </w:t>
      </w:r>
      <w:r w:rsidR="006A0780">
        <w:rPr>
          <w:rFonts w:ascii="Times New Roman" w:eastAsia="Times New Roman" w:hAnsi="Times New Roman" w:cs="Times New Roman"/>
          <w:sz w:val="24"/>
          <w:szCs w:val="24"/>
        </w:rPr>
        <w:t>Larry</w:t>
      </w:r>
      <w:r>
        <w:rPr>
          <w:rFonts w:ascii="Times New Roman" w:eastAsia="Times New Roman" w:hAnsi="Times New Roman" w:cs="Times New Roman"/>
          <w:sz w:val="24"/>
          <w:szCs w:val="24"/>
        </w:rPr>
        <w:t xml:space="preserve"> Gilbert nominated</w:t>
      </w:r>
      <w:r w:rsidR="006A0780">
        <w:rPr>
          <w:rFonts w:ascii="Times New Roman" w:eastAsia="Times New Roman" w:hAnsi="Times New Roman" w:cs="Times New Roman"/>
          <w:sz w:val="24"/>
          <w:szCs w:val="24"/>
        </w:rPr>
        <w:t xml:space="preserve"> for the PGA Hall of Fame</w:t>
      </w:r>
      <w:r>
        <w:rPr>
          <w:rFonts w:ascii="Times New Roman" w:eastAsia="Times New Roman" w:hAnsi="Times New Roman" w:cs="Times New Roman"/>
          <w:sz w:val="24"/>
          <w:szCs w:val="24"/>
        </w:rPr>
        <w:t>.  Mr. Landrum reminded the Board of the D10 meetings the Kentucky Section is hosting in Lexington Sunday thru Tuesday.</w:t>
      </w:r>
      <w:r w:rsidR="00E836DB">
        <w:rPr>
          <w:rFonts w:ascii="Times New Roman" w:eastAsia="Times New Roman" w:hAnsi="Times New Roman" w:cs="Times New Roman"/>
          <w:sz w:val="24"/>
          <w:szCs w:val="24"/>
        </w:rPr>
        <w:t xml:space="preserve">  He stated that if anyone had anything they would be interested to have asked during the meeting to let him or one of the officers know.</w:t>
      </w:r>
      <w:r>
        <w:rPr>
          <w:rFonts w:ascii="Times New Roman" w:eastAsia="Times New Roman" w:hAnsi="Times New Roman" w:cs="Times New Roman"/>
          <w:sz w:val="24"/>
          <w:szCs w:val="24"/>
        </w:rPr>
        <w:t xml:space="preserve">  </w:t>
      </w:r>
    </w:p>
    <w:p w:rsidR="006A0780" w:rsidRPr="00E148EF" w:rsidRDefault="006A0780" w:rsidP="006A07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10 REPORT – Kelly Williams</w:t>
      </w:r>
    </w:p>
    <w:p w:rsidR="00397D1D" w:rsidRPr="006A0780" w:rsidRDefault="006A0780">
      <w:pPr>
        <w:rPr>
          <w:rFonts w:ascii="Times New Roman" w:hAnsi="Times New Roman" w:cs="Times New Roman"/>
          <w:sz w:val="24"/>
          <w:szCs w:val="24"/>
        </w:rPr>
      </w:pPr>
      <w:r>
        <w:rPr>
          <w:rFonts w:ascii="Times New Roman" w:hAnsi="Times New Roman" w:cs="Times New Roman"/>
          <w:sz w:val="24"/>
          <w:szCs w:val="24"/>
        </w:rPr>
        <w:t xml:space="preserve">A discussion took place on the sale of </w:t>
      </w:r>
      <w:r w:rsidR="005E3240">
        <w:rPr>
          <w:rFonts w:ascii="Times New Roman" w:hAnsi="Times New Roman" w:cs="Times New Roman"/>
          <w:sz w:val="24"/>
          <w:szCs w:val="24"/>
        </w:rPr>
        <w:t>St. Lucie</w:t>
      </w:r>
      <w:r>
        <w:rPr>
          <w:rFonts w:ascii="Times New Roman" w:hAnsi="Times New Roman" w:cs="Times New Roman"/>
          <w:sz w:val="24"/>
          <w:szCs w:val="24"/>
        </w:rPr>
        <w:t xml:space="preserve"> Trail </w:t>
      </w:r>
      <w:r w:rsidR="005E3240">
        <w:rPr>
          <w:rFonts w:ascii="Times New Roman" w:hAnsi="Times New Roman" w:cs="Times New Roman"/>
          <w:sz w:val="24"/>
          <w:szCs w:val="24"/>
        </w:rPr>
        <w:t xml:space="preserve">Golf Club </w:t>
      </w:r>
      <w:r>
        <w:rPr>
          <w:rFonts w:ascii="Times New Roman" w:hAnsi="Times New Roman" w:cs="Times New Roman"/>
          <w:sz w:val="24"/>
          <w:szCs w:val="24"/>
        </w:rPr>
        <w:t xml:space="preserve">and </w:t>
      </w:r>
      <w:r w:rsidR="005E3240">
        <w:rPr>
          <w:rFonts w:ascii="Times New Roman" w:hAnsi="Times New Roman" w:cs="Times New Roman"/>
          <w:sz w:val="24"/>
          <w:szCs w:val="24"/>
        </w:rPr>
        <w:t xml:space="preserve">the PGA </w:t>
      </w:r>
      <w:r>
        <w:rPr>
          <w:rFonts w:ascii="Times New Roman" w:hAnsi="Times New Roman" w:cs="Times New Roman"/>
          <w:sz w:val="24"/>
          <w:szCs w:val="24"/>
        </w:rPr>
        <w:t>Learning Center.  Mr. Williams also reported on a study released by the National Golf Foundation that focused on participation from 2016 to 201</w:t>
      </w:r>
      <w:r w:rsidR="00BD2DEB">
        <w:rPr>
          <w:rFonts w:ascii="Times New Roman" w:hAnsi="Times New Roman" w:cs="Times New Roman"/>
          <w:sz w:val="24"/>
          <w:szCs w:val="24"/>
        </w:rPr>
        <w:t xml:space="preserve">7 which found </w:t>
      </w:r>
      <w:r>
        <w:rPr>
          <w:rFonts w:ascii="Times New Roman" w:hAnsi="Times New Roman" w:cs="Times New Roman"/>
          <w:sz w:val="24"/>
          <w:szCs w:val="24"/>
        </w:rPr>
        <w:t xml:space="preserve">participation </w:t>
      </w:r>
      <w:r w:rsidR="00BD2DEB">
        <w:rPr>
          <w:rFonts w:ascii="Times New Roman" w:hAnsi="Times New Roman" w:cs="Times New Roman"/>
          <w:sz w:val="24"/>
          <w:szCs w:val="24"/>
        </w:rPr>
        <w:t xml:space="preserve">dropping by 300,000 players (24.1 million to 23.8 million).  However, the study also found primary, die hard golfers are continuing to play and are playing the most rounds ever played.  Therefore, continue to remain positive about the outlook on participation.  </w:t>
      </w:r>
    </w:p>
    <w:p w:rsidR="006A0780" w:rsidRDefault="006A0780" w:rsidP="006A07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 PRESIDENT REPORT – Pete Garvey</w:t>
      </w:r>
    </w:p>
    <w:p w:rsidR="00AE5317" w:rsidRDefault="00684249"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Finance Committee continues to believe the money in the </w:t>
      </w:r>
      <w:r w:rsidR="00BB7CDC">
        <w:rPr>
          <w:rFonts w:ascii="Times New Roman" w:eastAsia="Times New Roman" w:hAnsi="Times New Roman" w:cs="Times New Roman"/>
          <w:sz w:val="24"/>
          <w:szCs w:val="24"/>
        </w:rPr>
        <w:t>investment fund is an insurance policy for the KPGA, as well as, the KGA-PGA.  Seward Totty, the KPGA’s outside financial representative, is recommending a 10% holding of cash</w:t>
      </w:r>
      <w:r w:rsidR="00C4548A">
        <w:rPr>
          <w:rFonts w:ascii="Times New Roman" w:eastAsia="Times New Roman" w:hAnsi="Times New Roman" w:cs="Times New Roman"/>
          <w:sz w:val="24"/>
          <w:szCs w:val="24"/>
        </w:rPr>
        <w:t xml:space="preserve"> of the KPGA’s investment portfolio</w:t>
      </w:r>
      <w:r w:rsidR="00BB7CDC">
        <w:rPr>
          <w:rFonts w:ascii="Times New Roman" w:eastAsia="Times New Roman" w:hAnsi="Times New Roman" w:cs="Times New Roman"/>
          <w:sz w:val="24"/>
          <w:szCs w:val="24"/>
        </w:rPr>
        <w:t xml:space="preserve">.  </w:t>
      </w:r>
      <w:r w:rsidR="00AE5317">
        <w:rPr>
          <w:rFonts w:ascii="Times New Roman" w:eastAsia="Times New Roman" w:hAnsi="Times New Roman" w:cs="Times New Roman"/>
          <w:sz w:val="24"/>
          <w:szCs w:val="24"/>
        </w:rPr>
        <w:t>Based on the new update from S&amp;P</w:t>
      </w:r>
      <w:r w:rsidR="00E836DB">
        <w:rPr>
          <w:rFonts w:ascii="Times New Roman" w:eastAsia="Times New Roman" w:hAnsi="Times New Roman" w:cs="Times New Roman"/>
          <w:sz w:val="24"/>
          <w:szCs w:val="24"/>
        </w:rPr>
        <w:t xml:space="preserve"> Investment Policy Committee</w:t>
      </w:r>
      <w:r w:rsidR="00AE5317">
        <w:rPr>
          <w:rFonts w:ascii="Times New Roman" w:eastAsia="Times New Roman" w:hAnsi="Times New Roman" w:cs="Times New Roman"/>
          <w:sz w:val="24"/>
          <w:szCs w:val="24"/>
        </w:rPr>
        <w:t>, Mr. Totty is recommending applying these percentages to the existing portfolio results in the following dollar investments (using values from the March 31 statement)</w:t>
      </w:r>
    </w:p>
    <w:p w:rsidR="00AE5317" w:rsidRDefault="00AE5317" w:rsidP="006A0780">
      <w:pPr>
        <w:spacing w:after="0" w:line="240" w:lineRule="auto"/>
        <w:rPr>
          <w:rFonts w:ascii="Times New Roman" w:eastAsia="Times New Roman" w:hAnsi="Times New Roman" w:cs="Times New Roman"/>
          <w:sz w:val="24"/>
          <w:szCs w:val="24"/>
        </w:rPr>
      </w:pPr>
    </w:p>
    <w:p w:rsidR="00E836DB" w:rsidRDefault="00E836DB" w:rsidP="006A0780">
      <w:pPr>
        <w:spacing w:after="0" w:line="240" w:lineRule="auto"/>
        <w:rPr>
          <w:rFonts w:ascii="Times New Roman" w:eastAsia="Times New Roman" w:hAnsi="Times New Roman" w:cs="Times New Roman"/>
          <w:sz w:val="24"/>
          <w:szCs w:val="24"/>
        </w:rPr>
      </w:pPr>
    </w:p>
    <w:p w:rsidR="00AE5317" w:rsidRDefault="00AE5317"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VOO from $290,529 to $252,453 </w:t>
      </w:r>
      <w:r>
        <w:rPr>
          <w:rFonts w:ascii="Times New Roman" w:eastAsia="Times New Roman" w:hAnsi="Times New Roman" w:cs="Times New Roman"/>
          <w:sz w:val="24"/>
          <w:szCs w:val="24"/>
        </w:rPr>
        <w:tab/>
        <w:t>SELL $38,076</w:t>
      </w:r>
    </w:p>
    <w:p w:rsidR="007E1CCB" w:rsidRPr="00684249" w:rsidRDefault="00AE5317" w:rsidP="006A0780">
      <w:pPr>
        <w:spacing w:after="0" w:line="240" w:lineRule="auto"/>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VXF from $52,292 to $42,075  </w:t>
      </w:r>
      <w:r>
        <w:rPr>
          <w:rFonts w:ascii="Times New Roman" w:eastAsia="Times New Roman" w:hAnsi="Times New Roman" w:cs="Times New Roman"/>
          <w:sz w:val="24"/>
          <w:szCs w:val="24"/>
        </w:rPr>
        <w:tab/>
        <w:t>SELL $10,217</w:t>
      </w:r>
      <w:r w:rsidR="00BB7CDC">
        <w:rPr>
          <w:rFonts w:ascii="Times New Roman" w:eastAsia="Times New Roman" w:hAnsi="Times New Roman" w:cs="Times New Roman"/>
          <w:sz w:val="24"/>
          <w:szCs w:val="24"/>
        </w:rPr>
        <w:t xml:space="preserve">  </w:t>
      </w:r>
    </w:p>
    <w:p w:rsidR="007E1CCB"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VB from $22,077 to $21,037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SELL $1,040</w:t>
      </w:r>
    </w:p>
    <w:p w:rsidR="0079032C" w:rsidRDefault="0079032C" w:rsidP="006A0780">
      <w:pPr>
        <w:spacing w:after="0" w:line="240" w:lineRule="auto"/>
        <w:rPr>
          <w:rFonts w:ascii="Times New Roman" w:eastAsia="Times New Roman" w:hAnsi="Times New Roman" w:cs="Times New Roman"/>
          <w:sz w:val="24"/>
          <w:szCs w:val="24"/>
        </w:rPr>
      </w:pP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VEA from $98,563.37 to $91,163</w:t>
      </w:r>
      <w:r>
        <w:rPr>
          <w:rFonts w:ascii="Times New Roman" w:eastAsia="Times New Roman" w:hAnsi="Times New Roman" w:cs="Times New Roman"/>
          <w:sz w:val="24"/>
          <w:szCs w:val="24"/>
        </w:rPr>
        <w:tab/>
        <w:t>SELL $7,400</w:t>
      </w: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VWO from $45,678 to $49,088</w:t>
      </w:r>
      <w:r>
        <w:rPr>
          <w:rFonts w:ascii="Times New Roman" w:eastAsia="Times New Roman" w:hAnsi="Times New Roman" w:cs="Times New Roman"/>
          <w:sz w:val="24"/>
          <w:szCs w:val="24"/>
        </w:rPr>
        <w:tab/>
        <w:t>BUY $3,410</w:t>
      </w:r>
    </w:p>
    <w:p w:rsidR="0079032C" w:rsidRDefault="0079032C" w:rsidP="006A0780">
      <w:pPr>
        <w:spacing w:after="0" w:line="240" w:lineRule="auto"/>
        <w:rPr>
          <w:rFonts w:ascii="Times New Roman" w:eastAsia="Times New Roman" w:hAnsi="Times New Roman" w:cs="Times New Roman"/>
          <w:sz w:val="24"/>
          <w:szCs w:val="24"/>
        </w:rPr>
      </w:pP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BSV from $95,615 to $105,188</w:t>
      </w:r>
      <w:r>
        <w:rPr>
          <w:rFonts w:ascii="Times New Roman" w:eastAsia="Times New Roman" w:hAnsi="Times New Roman" w:cs="Times New Roman"/>
          <w:sz w:val="24"/>
          <w:szCs w:val="24"/>
        </w:rPr>
        <w:tab/>
        <w:t>BUY $9,573</w:t>
      </w: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VCIT from $53,961 to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SELL ALL</w:t>
      </w: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VGSH from $41,857 to $70,125</w:t>
      </w:r>
      <w:r>
        <w:rPr>
          <w:rFonts w:ascii="Times New Roman" w:eastAsia="Times New Roman" w:hAnsi="Times New Roman" w:cs="Times New Roman"/>
          <w:sz w:val="24"/>
          <w:szCs w:val="24"/>
        </w:rPr>
        <w:tab/>
        <w:t>BUY $28,268</w:t>
      </w:r>
    </w:p>
    <w:p w:rsidR="0079032C" w:rsidRDefault="0079032C" w:rsidP="006A0780">
      <w:pPr>
        <w:spacing w:after="0" w:line="240" w:lineRule="auto"/>
        <w:rPr>
          <w:rFonts w:ascii="Times New Roman" w:eastAsia="Times New Roman" w:hAnsi="Times New Roman" w:cs="Times New Roman"/>
          <w:sz w:val="24"/>
          <w:szCs w:val="24"/>
        </w:rPr>
      </w:pPr>
    </w:p>
    <w:p w:rsidR="0079032C" w:rsidRDefault="0079032C" w:rsidP="006A0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 from $0 to $70,125</w:t>
      </w:r>
    </w:p>
    <w:p w:rsidR="0079032C" w:rsidRDefault="0079032C" w:rsidP="006A0780">
      <w:pPr>
        <w:spacing w:after="0" w:line="240" w:lineRule="auto"/>
        <w:rPr>
          <w:rFonts w:ascii="Times New Roman" w:eastAsia="Times New Roman" w:hAnsi="Times New Roman" w:cs="Times New Roman"/>
          <w:sz w:val="24"/>
          <w:szCs w:val="24"/>
        </w:rPr>
      </w:pPr>
    </w:p>
    <w:p w:rsidR="00C4548A" w:rsidRPr="00170983" w:rsidRDefault="00C4548A" w:rsidP="00C4548A">
      <w:pPr>
        <w:tabs>
          <w:tab w:val="left" w:pos="27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Mr. Garvey </w:t>
      </w:r>
      <w:r w:rsidRPr="00170983">
        <w:rPr>
          <w:rFonts w:ascii="Times New Roman" w:eastAsia="Times New Roman" w:hAnsi="Times New Roman" w:cs="Times New Roman"/>
          <w:b/>
          <w:i/>
          <w:sz w:val="24"/>
          <w:szCs w:val="24"/>
        </w:rPr>
        <w:t xml:space="preserve">made a motion to </w:t>
      </w:r>
      <w:r>
        <w:rPr>
          <w:rFonts w:ascii="Times New Roman" w:eastAsia="Times New Roman" w:hAnsi="Times New Roman" w:cs="Times New Roman"/>
          <w:b/>
          <w:i/>
          <w:sz w:val="24"/>
          <w:szCs w:val="24"/>
        </w:rPr>
        <w:t>accept Mr. Totty’s SMP investment policy recommendation</w:t>
      </w:r>
      <w:r w:rsidRPr="0017098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Mr. Williams </w:t>
      </w:r>
      <w:r w:rsidRPr="00170983">
        <w:rPr>
          <w:rFonts w:ascii="Times New Roman" w:eastAsia="Times New Roman" w:hAnsi="Times New Roman" w:cs="Times New Roman"/>
          <w:b/>
          <w:i/>
          <w:sz w:val="24"/>
          <w:szCs w:val="24"/>
        </w:rPr>
        <w:t>seconded the mot</w:t>
      </w:r>
      <w:r>
        <w:rPr>
          <w:rFonts w:ascii="Times New Roman" w:eastAsia="Times New Roman" w:hAnsi="Times New Roman" w:cs="Times New Roman"/>
          <w:b/>
          <w:i/>
          <w:sz w:val="24"/>
          <w:szCs w:val="24"/>
        </w:rPr>
        <w:t>ion.  Motion carried (unanimous).</w:t>
      </w:r>
    </w:p>
    <w:p w:rsidR="00C4548A" w:rsidRPr="006A0780" w:rsidRDefault="00C4548A" w:rsidP="006A0780">
      <w:pPr>
        <w:spacing w:after="0" w:line="240" w:lineRule="auto"/>
        <w:rPr>
          <w:rFonts w:ascii="Times New Roman" w:eastAsia="Times New Roman" w:hAnsi="Times New Roman" w:cs="Times New Roman"/>
          <w:sz w:val="24"/>
          <w:szCs w:val="24"/>
        </w:rPr>
      </w:pPr>
    </w:p>
    <w:p w:rsidR="003C17FB" w:rsidRPr="004B6644" w:rsidRDefault="009371E3">
      <w:pPr>
        <w:rPr>
          <w:rFonts w:ascii="Times New Roman" w:hAnsi="Times New Roman" w:cs="Times New Roman"/>
        </w:rPr>
      </w:pPr>
      <w:r w:rsidRPr="004B6644">
        <w:rPr>
          <w:rFonts w:ascii="Times New Roman" w:hAnsi="Times New Roman" w:cs="Times New Roman"/>
        </w:rPr>
        <w:t>Mr. Totty suggested the KPGA ha</w:t>
      </w:r>
      <w:r w:rsidR="00E836DB">
        <w:rPr>
          <w:rFonts w:ascii="Times New Roman" w:hAnsi="Times New Roman" w:cs="Times New Roman"/>
        </w:rPr>
        <w:t>ve</w:t>
      </w:r>
      <w:r w:rsidRPr="004B6644">
        <w:rPr>
          <w:rFonts w:ascii="Times New Roman" w:hAnsi="Times New Roman" w:cs="Times New Roman"/>
        </w:rPr>
        <w:t xml:space="preserve"> a policy in place </w:t>
      </w:r>
      <w:r w:rsidR="00984289" w:rsidRPr="004B6644">
        <w:rPr>
          <w:rFonts w:ascii="Times New Roman" w:hAnsi="Times New Roman" w:cs="Times New Roman"/>
        </w:rPr>
        <w:t xml:space="preserve">to move the portfolio to cash as quickly as possible in the event of war or other major political crisis.  Mr. McMillen wanted to remind the Board </w:t>
      </w:r>
      <w:r w:rsidR="003C17FB" w:rsidRPr="004B6644">
        <w:rPr>
          <w:rFonts w:ascii="Times New Roman" w:hAnsi="Times New Roman" w:cs="Times New Roman"/>
        </w:rPr>
        <w:t xml:space="preserve">in </w:t>
      </w:r>
      <w:r w:rsidR="00984289" w:rsidRPr="004B6644">
        <w:rPr>
          <w:rFonts w:ascii="Times New Roman" w:hAnsi="Times New Roman" w:cs="Times New Roman"/>
        </w:rPr>
        <w:t xml:space="preserve">the KPGA’s 2015 audit, an investment policy </w:t>
      </w:r>
      <w:r w:rsidR="00984289" w:rsidRPr="00E836DB">
        <w:rPr>
          <w:rFonts w:ascii="Times New Roman" w:hAnsi="Times New Roman" w:cs="Times New Roman"/>
          <w:noProof/>
        </w:rPr>
        <w:t>was highly recommended</w:t>
      </w:r>
      <w:r w:rsidR="00984289" w:rsidRPr="004B6644">
        <w:rPr>
          <w:rFonts w:ascii="Times New Roman" w:hAnsi="Times New Roman" w:cs="Times New Roman"/>
        </w:rPr>
        <w:t xml:space="preserve">.   Per Mr. McMillen, a short term solution should be created immediately, until the </w:t>
      </w:r>
      <w:r w:rsidR="00984289" w:rsidRPr="00E836DB">
        <w:rPr>
          <w:rFonts w:ascii="Times New Roman" w:hAnsi="Times New Roman" w:cs="Times New Roman"/>
          <w:noProof/>
        </w:rPr>
        <w:t>long</w:t>
      </w:r>
      <w:r w:rsidR="00E836DB">
        <w:rPr>
          <w:rFonts w:ascii="Times New Roman" w:hAnsi="Times New Roman" w:cs="Times New Roman"/>
          <w:noProof/>
        </w:rPr>
        <w:t>-</w:t>
      </w:r>
      <w:r w:rsidR="00984289" w:rsidRPr="00E836DB">
        <w:rPr>
          <w:rFonts w:ascii="Times New Roman" w:hAnsi="Times New Roman" w:cs="Times New Roman"/>
          <w:noProof/>
        </w:rPr>
        <w:t>term</w:t>
      </w:r>
      <w:r w:rsidR="00984289" w:rsidRPr="004B6644">
        <w:rPr>
          <w:rFonts w:ascii="Times New Roman" w:hAnsi="Times New Roman" w:cs="Times New Roman"/>
        </w:rPr>
        <w:t xml:space="preserve"> plan is put </w:t>
      </w:r>
      <w:r w:rsidR="00984289" w:rsidRPr="00E836DB">
        <w:rPr>
          <w:rFonts w:ascii="Times New Roman" w:hAnsi="Times New Roman" w:cs="Times New Roman"/>
          <w:noProof/>
        </w:rPr>
        <w:t>in</w:t>
      </w:r>
      <w:r w:rsidR="00984289" w:rsidRPr="004B6644">
        <w:rPr>
          <w:rFonts w:ascii="Times New Roman" w:hAnsi="Times New Roman" w:cs="Times New Roman"/>
        </w:rPr>
        <w:t xml:space="preserve"> place and approved.  Mr. Bonifield requested a vote to give Mr. Garvey the authority to make a decisi</w:t>
      </w:r>
      <w:r w:rsidR="005E3240">
        <w:rPr>
          <w:rFonts w:ascii="Times New Roman" w:hAnsi="Times New Roman" w:cs="Times New Roman"/>
        </w:rPr>
        <w:t>on in the event of a financial</w:t>
      </w:r>
      <w:r w:rsidR="00984289" w:rsidRPr="004B6644">
        <w:rPr>
          <w:rFonts w:ascii="Times New Roman" w:hAnsi="Times New Roman" w:cs="Times New Roman"/>
        </w:rPr>
        <w:t xml:space="preserve"> crisis.  Discussion followed </w:t>
      </w:r>
      <w:r w:rsidR="00190E4E">
        <w:rPr>
          <w:rFonts w:ascii="Times New Roman" w:hAnsi="Times New Roman" w:cs="Times New Roman"/>
        </w:rPr>
        <w:t>and Mr. Garvey indicated</w:t>
      </w:r>
      <w:r w:rsidR="00984289" w:rsidRPr="004B6644">
        <w:rPr>
          <w:rFonts w:ascii="Times New Roman" w:hAnsi="Times New Roman" w:cs="Times New Roman"/>
        </w:rPr>
        <w:t xml:space="preserve"> he would do everything in his power to connect with the Executive Committee in the event of a crisis, but if there is a delay he will do what is in the best interest of the organization to make the best financial decision.  </w:t>
      </w:r>
    </w:p>
    <w:p w:rsidR="00984289" w:rsidRPr="00170983" w:rsidRDefault="00984289" w:rsidP="00984289">
      <w:pPr>
        <w:tabs>
          <w:tab w:val="left" w:pos="270"/>
        </w:tabs>
        <w:spacing w:after="0" w:line="240" w:lineRule="auto"/>
        <w:rPr>
          <w:rFonts w:ascii="Times New Roman" w:eastAsia="Times New Roman" w:hAnsi="Times New Roman" w:cs="Times New Roman"/>
          <w:b/>
          <w:i/>
          <w:sz w:val="24"/>
          <w:szCs w:val="24"/>
        </w:rPr>
      </w:pPr>
      <w:r w:rsidRPr="004B6644">
        <w:rPr>
          <w:rFonts w:ascii="Times New Roman" w:eastAsia="Times New Roman" w:hAnsi="Times New Roman" w:cs="Times New Roman"/>
          <w:b/>
          <w:i/>
          <w:sz w:val="24"/>
          <w:szCs w:val="24"/>
        </w:rPr>
        <w:t xml:space="preserve">Mr. Bonifield </w:t>
      </w:r>
      <w:r w:rsidRPr="00170983">
        <w:rPr>
          <w:rFonts w:ascii="Times New Roman" w:eastAsia="Times New Roman" w:hAnsi="Times New Roman" w:cs="Times New Roman"/>
          <w:b/>
          <w:i/>
          <w:sz w:val="24"/>
          <w:szCs w:val="24"/>
        </w:rPr>
        <w:t xml:space="preserve">made a motion to </w:t>
      </w:r>
      <w:r w:rsidRPr="004B6644">
        <w:rPr>
          <w:rFonts w:ascii="Times New Roman" w:eastAsia="Times New Roman" w:hAnsi="Times New Roman" w:cs="Times New Roman"/>
          <w:b/>
          <w:i/>
          <w:sz w:val="24"/>
          <w:szCs w:val="24"/>
        </w:rPr>
        <w:t>give Mr. Garvey the authority to move money into cash in the possible event of war or other major political crisis</w:t>
      </w:r>
      <w:r w:rsidRPr="00170983">
        <w:rPr>
          <w:rFonts w:ascii="Times New Roman" w:eastAsia="Times New Roman" w:hAnsi="Times New Roman" w:cs="Times New Roman"/>
          <w:b/>
          <w:i/>
          <w:sz w:val="24"/>
          <w:szCs w:val="24"/>
        </w:rPr>
        <w:t xml:space="preserve">.  </w:t>
      </w:r>
      <w:r w:rsidRPr="004B6644">
        <w:rPr>
          <w:rFonts w:ascii="Times New Roman" w:eastAsia="Times New Roman" w:hAnsi="Times New Roman" w:cs="Times New Roman"/>
          <w:b/>
          <w:i/>
          <w:sz w:val="24"/>
          <w:szCs w:val="24"/>
        </w:rPr>
        <w:t xml:space="preserve">Mrs. Stephens </w:t>
      </w:r>
      <w:r w:rsidRPr="00170983">
        <w:rPr>
          <w:rFonts w:ascii="Times New Roman" w:eastAsia="Times New Roman" w:hAnsi="Times New Roman" w:cs="Times New Roman"/>
          <w:b/>
          <w:i/>
          <w:sz w:val="24"/>
          <w:szCs w:val="24"/>
        </w:rPr>
        <w:t>seconded the mot</w:t>
      </w:r>
      <w:r w:rsidRPr="004B6644">
        <w:rPr>
          <w:rFonts w:ascii="Times New Roman" w:eastAsia="Times New Roman" w:hAnsi="Times New Roman" w:cs="Times New Roman"/>
          <w:b/>
          <w:i/>
          <w:sz w:val="24"/>
          <w:szCs w:val="24"/>
        </w:rPr>
        <w:t>ion.  Motion carried (unanimous).</w:t>
      </w:r>
    </w:p>
    <w:p w:rsidR="00984289" w:rsidRPr="006A0780" w:rsidRDefault="00984289" w:rsidP="00984289">
      <w:pPr>
        <w:spacing w:after="0" w:line="240" w:lineRule="auto"/>
        <w:rPr>
          <w:rFonts w:ascii="Times New Roman" w:eastAsia="Times New Roman" w:hAnsi="Times New Roman" w:cs="Times New Roman"/>
          <w:sz w:val="24"/>
          <w:szCs w:val="24"/>
        </w:rPr>
      </w:pPr>
    </w:p>
    <w:p w:rsidR="00BD2DEB" w:rsidRPr="00E148EF" w:rsidRDefault="00BD2DEB" w:rsidP="00BD2D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DIRECTOR REPORT – Steve McMillen</w:t>
      </w:r>
    </w:p>
    <w:p w:rsidR="00BD2DEB" w:rsidRDefault="00BD2DEB" w:rsidP="00BD2DEB">
      <w:pPr>
        <w:rPr>
          <w:rFonts w:ascii="Times New Roman" w:hAnsi="Times New Roman" w:cs="Times New Roman"/>
          <w:sz w:val="24"/>
          <w:szCs w:val="24"/>
        </w:rPr>
      </w:pPr>
      <w:r>
        <w:rPr>
          <w:rFonts w:ascii="Times New Roman" w:hAnsi="Times New Roman" w:cs="Times New Roman"/>
          <w:sz w:val="24"/>
          <w:szCs w:val="24"/>
        </w:rPr>
        <w:t>Mr. McMillen submitted his report as written.  Mr. McMillen requested the Board read the PCI Compliance portion of</w:t>
      </w:r>
      <w:r w:rsidR="00D64FC1">
        <w:rPr>
          <w:rFonts w:ascii="Times New Roman" w:hAnsi="Times New Roman" w:cs="Times New Roman"/>
          <w:sz w:val="24"/>
          <w:szCs w:val="24"/>
        </w:rPr>
        <w:t xml:space="preserve"> </w:t>
      </w:r>
      <w:r w:rsidR="00D64FC1" w:rsidRPr="00D64FC1">
        <w:rPr>
          <w:rFonts w:ascii="Times New Roman" w:hAnsi="Times New Roman" w:cs="Times New Roman"/>
          <w:noProof/>
          <w:sz w:val="24"/>
          <w:szCs w:val="24"/>
        </w:rPr>
        <w:t xml:space="preserve">the </w:t>
      </w:r>
      <w:r w:rsidRPr="00D64FC1">
        <w:rPr>
          <w:rFonts w:ascii="Times New Roman" w:hAnsi="Times New Roman" w:cs="Times New Roman"/>
          <w:noProof/>
          <w:sz w:val="24"/>
          <w:szCs w:val="24"/>
        </w:rPr>
        <w:t>report.</w:t>
      </w:r>
      <w:r>
        <w:rPr>
          <w:rFonts w:ascii="Times New Roman" w:hAnsi="Times New Roman" w:cs="Times New Roman"/>
          <w:sz w:val="24"/>
          <w:szCs w:val="24"/>
        </w:rPr>
        <w:t xml:space="preserve">  </w:t>
      </w:r>
      <w:r w:rsidR="00921427">
        <w:rPr>
          <w:rFonts w:ascii="Times New Roman" w:hAnsi="Times New Roman" w:cs="Times New Roman"/>
          <w:sz w:val="24"/>
          <w:szCs w:val="24"/>
        </w:rPr>
        <w:t xml:space="preserve">It is imperative the Board and members are aware </w:t>
      </w:r>
      <w:r w:rsidR="00D64FC1">
        <w:rPr>
          <w:rFonts w:ascii="Times New Roman" w:hAnsi="Times New Roman" w:cs="Times New Roman"/>
          <w:sz w:val="24"/>
          <w:szCs w:val="24"/>
        </w:rPr>
        <w:t xml:space="preserve">of the requirements to be </w:t>
      </w:r>
      <w:r w:rsidR="00921427">
        <w:rPr>
          <w:rFonts w:ascii="Times New Roman" w:hAnsi="Times New Roman" w:cs="Times New Roman"/>
          <w:sz w:val="24"/>
          <w:szCs w:val="24"/>
        </w:rPr>
        <w:t xml:space="preserve">PCI Complaint </w:t>
      </w:r>
      <w:r w:rsidR="00D64FC1">
        <w:rPr>
          <w:rFonts w:ascii="Times New Roman" w:hAnsi="Times New Roman" w:cs="Times New Roman"/>
          <w:sz w:val="24"/>
          <w:szCs w:val="24"/>
        </w:rPr>
        <w:t>and that staff w</w:t>
      </w:r>
      <w:r w:rsidR="00921427">
        <w:rPr>
          <w:rFonts w:ascii="Times New Roman" w:hAnsi="Times New Roman" w:cs="Times New Roman"/>
          <w:sz w:val="24"/>
          <w:szCs w:val="24"/>
        </w:rPr>
        <w:t xml:space="preserve">ill not be able to serve a member when they call into the office with credit card information.  This new </w:t>
      </w:r>
      <w:r w:rsidR="00D64FC1">
        <w:rPr>
          <w:rFonts w:ascii="Times New Roman" w:hAnsi="Times New Roman" w:cs="Times New Roman"/>
          <w:sz w:val="24"/>
          <w:szCs w:val="24"/>
        </w:rPr>
        <w:t xml:space="preserve">legal regulation </w:t>
      </w:r>
      <w:r w:rsidR="00921427">
        <w:rPr>
          <w:rFonts w:ascii="Times New Roman" w:hAnsi="Times New Roman" w:cs="Times New Roman"/>
          <w:sz w:val="24"/>
          <w:szCs w:val="24"/>
        </w:rPr>
        <w:t xml:space="preserve">is for the security and protection of the member.  Mr. Landrum asked when this new policy will be effective.  Mr. McMillen stated the </w:t>
      </w:r>
      <w:r w:rsidR="00D64FC1">
        <w:rPr>
          <w:rFonts w:ascii="Times New Roman" w:hAnsi="Times New Roman" w:cs="Times New Roman"/>
          <w:sz w:val="24"/>
          <w:szCs w:val="24"/>
        </w:rPr>
        <w:t xml:space="preserve">staff </w:t>
      </w:r>
      <w:r w:rsidR="00921427">
        <w:rPr>
          <w:rFonts w:ascii="Times New Roman" w:hAnsi="Times New Roman" w:cs="Times New Roman"/>
          <w:sz w:val="24"/>
          <w:szCs w:val="24"/>
        </w:rPr>
        <w:t xml:space="preserve">is going thru PCI Compliance auditing </w:t>
      </w:r>
      <w:r w:rsidR="00D64FC1">
        <w:rPr>
          <w:rFonts w:ascii="Times New Roman" w:hAnsi="Times New Roman" w:cs="Times New Roman"/>
          <w:sz w:val="24"/>
          <w:szCs w:val="24"/>
        </w:rPr>
        <w:t xml:space="preserve">and training </w:t>
      </w:r>
      <w:r w:rsidR="00921427">
        <w:rPr>
          <w:rFonts w:ascii="Times New Roman" w:hAnsi="Times New Roman" w:cs="Times New Roman"/>
          <w:sz w:val="24"/>
          <w:szCs w:val="24"/>
        </w:rPr>
        <w:t xml:space="preserve">and are estimating this </w:t>
      </w:r>
      <w:r w:rsidR="00D64FC1">
        <w:rPr>
          <w:rFonts w:ascii="Times New Roman" w:hAnsi="Times New Roman" w:cs="Times New Roman"/>
          <w:sz w:val="24"/>
          <w:szCs w:val="24"/>
        </w:rPr>
        <w:t xml:space="preserve">to be </w:t>
      </w:r>
      <w:r w:rsidR="00921427">
        <w:rPr>
          <w:rFonts w:ascii="Times New Roman" w:hAnsi="Times New Roman" w:cs="Times New Roman"/>
          <w:sz w:val="24"/>
          <w:szCs w:val="24"/>
        </w:rPr>
        <w:t>effect</w:t>
      </w:r>
      <w:r w:rsidR="00D64FC1">
        <w:rPr>
          <w:rFonts w:ascii="Times New Roman" w:hAnsi="Times New Roman" w:cs="Times New Roman"/>
          <w:sz w:val="24"/>
          <w:szCs w:val="24"/>
        </w:rPr>
        <w:t xml:space="preserve">ive sometime by </w:t>
      </w:r>
      <w:r w:rsidR="00921427">
        <w:rPr>
          <w:rFonts w:ascii="Times New Roman" w:hAnsi="Times New Roman" w:cs="Times New Roman"/>
          <w:sz w:val="24"/>
          <w:szCs w:val="24"/>
        </w:rPr>
        <w:t xml:space="preserve">July.  Mr. Landrum agreed with Mr. McMillen that membership should be informed of this change in GHK’s policy as soon as possible.  Mr. McMillen informed the Board the PGA is working on messaging for all of the Sections to share with their membership.  </w:t>
      </w:r>
    </w:p>
    <w:p w:rsidR="00921427" w:rsidRDefault="00E836DB" w:rsidP="00BD2DEB">
      <w:pPr>
        <w:rPr>
          <w:rFonts w:ascii="Times New Roman" w:hAnsi="Times New Roman" w:cs="Times New Roman"/>
          <w:sz w:val="24"/>
          <w:szCs w:val="24"/>
        </w:rPr>
      </w:pPr>
      <w:r>
        <w:rPr>
          <w:rFonts w:ascii="Times New Roman" w:hAnsi="Times New Roman" w:cs="Times New Roman"/>
          <w:sz w:val="24"/>
          <w:szCs w:val="24"/>
        </w:rPr>
        <w:t xml:space="preserve">McMillen shared </w:t>
      </w:r>
      <w:r w:rsidR="00921427">
        <w:rPr>
          <w:rFonts w:ascii="Times New Roman" w:hAnsi="Times New Roman" w:cs="Times New Roman"/>
          <w:sz w:val="24"/>
          <w:szCs w:val="24"/>
        </w:rPr>
        <w:t xml:space="preserve">25 Youth on Course golf courses are committed </w:t>
      </w:r>
      <w:r w:rsidR="00921427" w:rsidRPr="00D64FC1">
        <w:rPr>
          <w:rFonts w:ascii="Times New Roman" w:hAnsi="Times New Roman" w:cs="Times New Roman"/>
          <w:noProof/>
          <w:sz w:val="24"/>
          <w:szCs w:val="24"/>
        </w:rPr>
        <w:t>in</w:t>
      </w:r>
      <w:r w:rsidR="00921427">
        <w:rPr>
          <w:rFonts w:ascii="Times New Roman" w:hAnsi="Times New Roman" w:cs="Times New Roman"/>
          <w:sz w:val="24"/>
          <w:szCs w:val="24"/>
        </w:rPr>
        <w:t xml:space="preserve"> Louisville, Lexington, and Northern Kentucky.  Promotion for Youth on Course will </w:t>
      </w:r>
      <w:r w:rsidR="0069129C">
        <w:rPr>
          <w:rFonts w:ascii="Times New Roman" w:hAnsi="Times New Roman" w:cs="Times New Roman"/>
          <w:sz w:val="24"/>
          <w:szCs w:val="24"/>
        </w:rPr>
        <w:t xml:space="preserve">begin May 15.  </w:t>
      </w:r>
      <w:proofErr w:type="gramStart"/>
      <w:r>
        <w:rPr>
          <w:rFonts w:ascii="Times New Roman" w:hAnsi="Times New Roman" w:cs="Times New Roman"/>
          <w:sz w:val="24"/>
          <w:szCs w:val="24"/>
        </w:rPr>
        <w:t>McMillen,</w:t>
      </w:r>
      <w:proofErr w:type="gramEnd"/>
      <w:r>
        <w:rPr>
          <w:rFonts w:ascii="Times New Roman" w:hAnsi="Times New Roman" w:cs="Times New Roman"/>
          <w:sz w:val="24"/>
          <w:szCs w:val="24"/>
        </w:rPr>
        <w:t xml:space="preserve"> a</w:t>
      </w:r>
      <w:r w:rsidR="0069129C">
        <w:rPr>
          <w:rFonts w:ascii="Times New Roman" w:hAnsi="Times New Roman" w:cs="Times New Roman"/>
          <w:sz w:val="24"/>
          <w:szCs w:val="24"/>
        </w:rPr>
        <w:t>lso</w:t>
      </w:r>
      <w:r>
        <w:rPr>
          <w:rFonts w:ascii="Times New Roman" w:hAnsi="Times New Roman" w:cs="Times New Roman"/>
          <w:sz w:val="24"/>
          <w:szCs w:val="24"/>
        </w:rPr>
        <w:t xml:space="preserve"> reminded everyone</w:t>
      </w:r>
      <w:r w:rsidR="0069129C">
        <w:rPr>
          <w:rFonts w:ascii="Times New Roman" w:hAnsi="Times New Roman" w:cs="Times New Roman"/>
          <w:sz w:val="24"/>
          <w:szCs w:val="24"/>
        </w:rPr>
        <w:t xml:space="preserve"> the deadline for deposits for the Las Vegas Pro</w:t>
      </w:r>
      <w:r>
        <w:rPr>
          <w:rFonts w:ascii="Times New Roman" w:hAnsi="Times New Roman" w:cs="Times New Roman"/>
          <w:sz w:val="24"/>
          <w:szCs w:val="24"/>
        </w:rPr>
        <w:t>-</w:t>
      </w:r>
      <w:r w:rsidR="0069129C">
        <w:rPr>
          <w:rFonts w:ascii="Times New Roman" w:hAnsi="Times New Roman" w:cs="Times New Roman"/>
          <w:sz w:val="24"/>
          <w:szCs w:val="24"/>
        </w:rPr>
        <w:t xml:space="preserve">Am is May 22.  </w:t>
      </w:r>
    </w:p>
    <w:p w:rsidR="0069129C" w:rsidRDefault="0069129C" w:rsidP="00BD2DEB">
      <w:pPr>
        <w:rPr>
          <w:rFonts w:ascii="Times New Roman" w:hAnsi="Times New Roman" w:cs="Times New Roman"/>
          <w:sz w:val="24"/>
          <w:szCs w:val="24"/>
        </w:rPr>
      </w:pPr>
      <w:r>
        <w:rPr>
          <w:rFonts w:ascii="Times New Roman" w:hAnsi="Times New Roman" w:cs="Times New Roman"/>
          <w:sz w:val="24"/>
          <w:szCs w:val="24"/>
        </w:rPr>
        <w:t xml:space="preserve">Mr. McMillen shared information regarding Clark’s Pump and Shop (CPNS) sponsorship.  CPNS has signed on as a Golf House Kentucky partner and </w:t>
      </w:r>
      <w:r w:rsidRPr="00D64FC1">
        <w:rPr>
          <w:rFonts w:ascii="Times New Roman" w:hAnsi="Times New Roman" w:cs="Times New Roman"/>
          <w:noProof/>
          <w:sz w:val="24"/>
          <w:szCs w:val="24"/>
        </w:rPr>
        <w:t>has</w:t>
      </w:r>
      <w:r>
        <w:rPr>
          <w:rFonts w:ascii="Times New Roman" w:hAnsi="Times New Roman" w:cs="Times New Roman"/>
          <w:sz w:val="24"/>
          <w:szCs w:val="24"/>
        </w:rPr>
        <w:t xml:space="preserve"> a title sponsorship with the Kentucky Amateur.  The benefit to KPGA is $5,000 of CPNS’s sponsorship is split among the family of organizations based on the corporate sponsorship agreement.  Approximately $2500 will go toward the KPGA, which allows CPNS to be a supporting sponsor of the Kentucky Open, which </w:t>
      </w:r>
      <w:r w:rsidR="006D7BE5">
        <w:rPr>
          <w:rFonts w:ascii="Times New Roman" w:hAnsi="Times New Roman" w:cs="Times New Roman"/>
          <w:sz w:val="24"/>
          <w:szCs w:val="24"/>
        </w:rPr>
        <w:t xml:space="preserve">allows </w:t>
      </w:r>
      <w:r>
        <w:rPr>
          <w:rFonts w:ascii="Times New Roman" w:hAnsi="Times New Roman" w:cs="Times New Roman"/>
          <w:sz w:val="24"/>
          <w:szCs w:val="24"/>
        </w:rPr>
        <w:t>them signage at the event.</w:t>
      </w:r>
      <w:r w:rsidR="006D7BE5">
        <w:rPr>
          <w:rFonts w:ascii="Times New Roman" w:hAnsi="Times New Roman" w:cs="Times New Roman"/>
          <w:sz w:val="24"/>
          <w:szCs w:val="24"/>
        </w:rPr>
        <w:t xml:space="preserve">  </w:t>
      </w:r>
    </w:p>
    <w:p w:rsidR="00E836DB" w:rsidRDefault="009B2420" w:rsidP="00BD2DEB">
      <w:pPr>
        <w:rPr>
          <w:rFonts w:ascii="Times New Roman" w:hAnsi="Times New Roman" w:cs="Times New Roman"/>
          <w:sz w:val="24"/>
          <w:szCs w:val="24"/>
        </w:rPr>
      </w:pPr>
      <w:r>
        <w:rPr>
          <w:rFonts w:ascii="Times New Roman" w:hAnsi="Times New Roman" w:cs="Times New Roman"/>
          <w:sz w:val="24"/>
          <w:szCs w:val="24"/>
        </w:rPr>
        <w:lastRenderedPageBreak/>
        <w:t xml:space="preserve">For the next meeting in May, Mr. Landrum asked Mr. McMillen to have a </w:t>
      </w:r>
      <w:r w:rsidR="00E836DB">
        <w:rPr>
          <w:rFonts w:ascii="Times New Roman" w:hAnsi="Times New Roman" w:cs="Times New Roman"/>
          <w:sz w:val="24"/>
          <w:szCs w:val="24"/>
        </w:rPr>
        <w:t>presentation</w:t>
      </w:r>
      <w:r>
        <w:rPr>
          <w:rFonts w:ascii="Times New Roman" w:hAnsi="Times New Roman" w:cs="Times New Roman"/>
          <w:sz w:val="24"/>
          <w:szCs w:val="24"/>
        </w:rPr>
        <w:t xml:space="preserve"> that would detail the difference in the new financial reports the Board will see versus the old report.  Brett Rose, the Director of Section Finance, has volunteered to attend the meeting in May</w:t>
      </w:r>
      <w:r w:rsidR="00E836DB">
        <w:rPr>
          <w:rFonts w:ascii="Times New Roman" w:hAnsi="Times New Roman" w:cs="Times New Roman"/>
          <w:sz w:val="24"/>
          <w:szCs w:val="24"/>
        </w:rPr>
        <w:t>.  Mr. McMillen appreciates Mr. Rose being available and would like to have him a</w:t>
      </w:r>
      <w:r>
        <w:rPr>
          <w:rFonts w:ascii="Times New Roman" w:hAnsi="Times New Roman" w:cs="Times New Roman"/>
          <w:sz w:val="24"/>
          <w:szCs w:val="24"/>
        </w:rPr>
        <w:t xml:space="preserve">ttend to help </w:t>
      </w:r>
      <w:r w:rsidR="00E836DB">
        <w:rPr>
          <w:rFonts w:ascii="Times New Roman" w:hAnsi="Times New Roman" w:cs="Times New Roman"/>
          <w:sz w:val="24"/>
          <w:szCs w:val="24"/>
        </w:rPr>
        <w:t xml:space="preserve">with </w:t>
      </w:r>
      <w:r>
        <w:rPr>
          <w:rFonts w:ascii="Times New Roman" w:hAnsi="Times New Roman" w:cs="Times New Roman"/>
          <w:sz w:val="24"/>
          <w:szCs w:val="24"/>
        </w:rPr>
        <w:t xml:space="preserve">questions.  </w:t>
      </w:r>
    </w:p>
    <w:p w:rsidR="009B2420" w:rsidRDefault="009B2420" w:rsidP="00BD2DEB">
      <w:pPr>
        <w:rPr>
          <w:rFonts w:ascii="Times New Roman" w:hAnsi="Times New Roman" w:cs="Times New Roman"/>
          <w:b/>
          <w:sz w:val="24"/>
          <w:szCs w:val="24"/>
        </w:rPr>
      </w:pPr>
      <w:r>
        <w:rPr>
          <w:rFonts w:ascii="Times New Roman" w:hAnsi="Times New Roman" w:cs="Times New Roman"/>
          <w:sz w:val="24"/>
          <w:szCs w:val="24"/>
        </w:rPr>
        <w:t xml:space="preserve">Mr. Landrum suggested in communication to members over the next 6 to 7 weeks, there </w:t>
      </w:r>
      <w:r w:rsidR="00E836DB">
        <w:rPr>
          <w:rFonts w:ascii="Times New Roman" w:hAnsi="Times New Roman" w:cs="Times New Roman"/>
          <w:sz w:val="24"/>
          <w:szCs w:val="24"/>
        </w:rPr>
        <w:t xml:space="preserve">should be a </w:t>
      </w:r>
      <w:r>
        <w:rPr>
          <w:rFonts w:ascii="Times New Roman" w:hAnsi="Times New Roman" w:cs="Times New Roman"/>
          <w:sz w:val="24"/>
          <w:szCs w:val="24"/>
        </w:rPr>
        <w:t>note r</w:t>
      </w:r>
      <w:r w:rsidR="00E836DB">
        <w:rPr>
          <w:rFonts w:ascii="Times New Roman" w:hAnsi="Times New Roman" w:cs="Times New Roman"/>
          <w:sz w:val="24"/>
          <w:szCs w:val="24"/>
        </w:rPr>
        <w:t xml:space="preserve">eminding the members how prize purse checks are </w:t>
      </w:r>
      <w:r w:rsidR="00E836DB" w:rsidRPr="00D64FC1">
        <w:rPr>
          <w:rFonts w:ascii="Times New Roman" w:hAnsi="Times New Roman" w:cs="Times New Roman"/>
          <w:noProof/>
          <w:sz w:val="24"/>
          <w:szCs w:val="24"/>
        </w:rPr>
        <w:t>being processed</w:t>
      </w:r>
      <w:r w:rsidR="00E836DB">
        <w:rPr>
          <w:rFonts w:ascii="Times New Roman" w:hAnsi="Times New Roman" w:cs="Times New Roman"/>
          <w:sz w:val="24"/>
          <w:szCs w:val="24"/>
        </w:rPr>
        <w:t xml:space="preserve"> by the PGA and not the KPGA office</w:t>
      </w:r>
      <w:r>
        <w:rPr>
          <w:rFonts w:ascii="Times New Roman" w:hAnsi="Times New Roman" w:cs="Times New Roman"/>
          <w:sz w:val="24"/>
          <w:szCs w:val="24"/>
        </w:rPr>
        <w:t xml:space="preserve">.  </w:t>
      </w:r>
    </w:p>
    <w:p w:rsidR="00397D1D" w:rsidRPr="00A8477E" w:rsidRDefault="00A8477E" w:rsidP="00A8477E">
      <w:pPr>
        <w:pStyle w:val="NoSpacing"/>
        <w:rPr>
          <w:rFonts w:ascii="Times New Roman" w:hAnsi="Times New Roman" w:cs="Times New Roman"/>
          <w:b/>
          <w:sz w:val="24"/>
          <w:szCs w:val="24"/>
        </w:rPr>
      </w:pPr>
      <w:r w:rsidRPr="00A8477E">
        <w:rPr>
          <w:rFonts w:ascii="Times New Roman" w:hAnsi="Times New Roman" w:cs="Times New Roman"/>
          <w:b/>
          <w:sz w:val="24"/>
          <w:szCs w:val="24"/>
        </w:rPr>
        <w:t>OLD BUSINESS</w:t>
      </w:r>
    </w:p>
    <w:p w:rsidR="00B80BEA" w:rsidRDefault="00B80BEA" w:rsidP="00A8477E">
      <w:pPr>
        <w:pStyle w:val="NoSpacing"/>
        <w:rPr>
          <w:rFonts w:ascii="Times New Roman" w:hAnsi="Times New Roman" w:cs="Times New Roman"/>
          <w:sz w:val="24"/>
          <w:szCs w:val="24"/>
        </w:rPr>
      </w:pPr>
      <w:r w:rsidRPr="00A8477E">
        <w:rPr>
          <w:rFonts w:ascii="Times New Roman" w:hAnsi="Times New Roman" w:cs="Times New Roman"/>
          <w:sz w:val="24"/>
          <w:szCs w:val="24"/>
        </w:rPr>
        <w:t>No old business</w:t>
      </w:r>
    </w:p>
    <w:p w:rsidR="00A8477E" w:rsidRPr="00A8477E" w:rsidRDefault="00A8477E" w:rsidP="00A8477E">
      <w:pPr>
        <w:pStyle w:val="NoSpacing"/>
        <w:rPr>
          <w:rFonts w:ascii="Times New Roman" w:hAnsi="Times New Roman" w:cs="Times New Roman"/>
          <w:sz w:val="24"/>
          <w:szCs w:val="24"/>
        </w:rPr>
      </w:pPr>
    </w:p>
    <w:p w:rsidR="00A8477E" w:rsidRPr="00A8477E" w:rsidRDefault="00A8477E" w:rsidP="00A8477E">
      <w:pPr>
        <w:pStyle w:val="NoSpacing"/>
        <w:rPr>
          <w:rFonts w:ascii="Times New Roman" w:hAnsi="Times New Roman" w:cs="Times New Roman"/>
          <w:b/>
          <w:sz w:val="24"/>
          <w:szCs w:val="24"/>
        </w:rPr>
      </w:pPr>
      <w:r w:rsidRPr="00A8477E">
        <w:rPr>
          <w:rFonts w:ascii="Times New Roman" w:hAnsi="Times New Roman" w:cs="Times New Roman"/>
          <w:b/>
          <w:sz w:val="24"/>
          <w:szCs w:val="24"/>
        </w:rPr>
        <w:t>NEW BUSINESS</w:t>
      </w:r>
    </w:p>
    <w:p w:rsidR="00A8477E" w:rsidRDefault="00A8477E" w:rsidP="00A8477E">
      <w:pPr>
        <w:pStyle w:val="NoSpacing"/>
        <w:rPr>
          <w:rFonts w:ascii="Times New Roman" w:hAnsi="Times New Roman" w:cs="Times New Roman"/>
          <w:sz w:val="24"/>
          <w:szCs w:val="24"/>
        </w:rPr>
      </w:pPr>
      <w:r>
        <w:rPr>
          <w:rFonts w:ascii="Times New Roman" w:hAnsi="Times New Roman" w:cs="Times New Roman"/>
          <w:sz w:val="24"/>
          <w:szCs w:val="24"/>
        </w:rPr>
        <w:t xml:space="preserve">Mr. Landrum reported the </w:t>
      </w:r>
      <w:r w:rsidR="00E836DB">
        <w:rPr>
          <w:rFonts w:ascii="Times New Roman" w:hAnsi="Times New Roman" w:cs="Times New Roman"/>
          <w:sz w:val="24"/>
          <w:szCs w:val="24"/>
        </w:rPr>
        <w:t xml:space="preserve">Executive Committee </w:t>
      </w:r>
      <w:r w:rsidR="00E836DB" w:rsidRPr="00D64FC1">
        <w:rPr>
          <w:rFonts w:ascii="Times New Roman" w:hAnsi="Times New Roman" w:cs="Times New Roman"/>
          <w:noProof/>
          <w:sz w:val="24"/>
          <w:szCs w:val="24"/>
        </w:rPr>
        <w:t>w</w:t>
      </w:r>
      <w:r w:rsidR="00D64FC1">
        <w:rPr>
          <w:rFonts w:ascii="Times New Roman" w:hAnsi="Times New Roman" w:cs="Times New Roman"/>
          <w:noProof/>
          <w:sz w:val="24"/>
          <w:szCs w:val="24"/>
        </w:rPr>
        <w:t>ould</w:t>
      </w:r>
      <w:r w:rsidR="00E836DB">
        <w:rPr>
          <w:rFonts w:ascii="Times New Roman" w:hAnsi="Times New Roman" w:cs="Times New Roman"/>
          <w:sz w:val="24"/>
          <w:szCs w:val="24"/>
        </w:rPr>
        <w:t xml:space="preserve"> present some options to the Board in regards to the next MOU agreement (2019 renewal)</w:t>
      </w:r>
      <w:r>
        <w:rPr>
          <w:rFonts w:ascii="Times New Roman" w:hAnsi="Times New Roman" w:cs="Times New Roman"/>
          <w:sz w:val="24"/>
          <w:szCs w:val="24"/>
        </w:rPr>
        <w:t xml:space="preserve"> by August or September</w:t>
      </w:r>
      <w:r w:rsidR="00E836DB">
        <w:rPr>
          <w:rFonts w:ascii="Times New Roman" w:hAnsi="Times New Roman" w:cs="Times New Roman"/>
          <w:sz w:val="24"/>
          <w:szCs w:val="24"/>
        </w:rPr>
        <w:t xml:space="preserve"> that can </w:t>
      </w:r>
      <w:r w:rsidR="00E836DB" w:rsidRPr="00D64FC1">
        <w:rPr>
          <w:rFonts w:ascii="Times New Roman" w:hAnsi="Times New Roman" w:cs="Times New Roman"/>
          <w:noProof/>
          <w:sz w:val="24"/>
          <w:szCs w:val="24"/>
        </w:rPr>
        <w:t xml:space="preserve">be ultimately </w:t>
      </w:r>
      <w:bookmarkStart w:id="0" w:name="_GoBack"/>
      <w:bookmarkEnd w:id="0"/>
      <w:r w:rsidR="00E836DB" w:rsidRPr="00D64FC1">
        <w:rPr>
          <w:rFonts w:ascii="Times New Roman" w:hAnsi="Times New Roman" w:cs="Times New Roman"/>
          <w:noProof/>
          <w:sz w:val="24"/>
          <w:szCs w:val="24"/>
        </w:rPr>
        <w:t>presented</w:t>
      </w:r>
      <w:r w:rsidR="00E836DB">
        <w:rPr>
          <w:rFonts w:ascii="Times New Roman" w:hAnsi="Times New Roman" w:cs="Times New Roman"/>
          <w:sz w:val="24"/>
          <w:szCs w:val="24"/>
        </w:rPr>
        <w:t xml:space="preserve"> to the KGA for consideration.</w:t>
      </w:r>
      <w:r>
        <w:rPr>
          <w:rFonts w:ascii="Times New Roman" w:hAnsi="Times New Roman" w:cs="Times New Roman"/>
          <w:sz w:val="24"/>
          <w:szCs w:val="24"/>
        </w:rPr>
        <w:t xml:space="preserve"> </w:t>
      </w:r>
    </w:p>
    <w:p w:rsidR="00A8477E" w:rsidRDefault="00A8477E" w:rsidP="00A8477E">
      <w:pPr>
        <w:pStyle w:val="NoSpacing"/>
        <w:rPr>
          <w:rFonts w:ascii="Times New Roman" w:hAnsi="Times New Roman" w:cs="Times New Roman"/>
          <w:sz w:val="24"/>
          <w:szCs w:val="24"/>
        </w:rPr>
      </w:pPr>
    </w:p>
    <w:p w:rsidR="00A8477E" w:rsidRPr="00A8477E" w:rsidRDefault="00A8477E" w:rsidP="00A8477E">
      <w:pPr>
        <w:pStyle w:val="NoSpacing"/>
        <w:rPr>
          <w:rFonts w:ascii="Times New Roman" w:hAnsi="Times New Roman" w:cs="Times New Roman"/>
          <w:sz w:val="24"/>
          <w:szCs w:val="24"/>
        </w:rPr>
      </w:pPr>
      <w:r w:rsidRPr="00A8477E">
        <w:rPr>
          <w:rFonts w:ascii="Times New Roman" w:hAnsi="Times New Roman" w:cs="Times New Roman"/>
          <w:sz w:val="24"/>
          <w:szCs w:val="24"/>
        </w:rPr>
        <w:t xml:space="preserve">The meeting adjourned at </w:t>
      </w:r>
      <w:r w:rsidR="00190E4E">
        <w:rPr>
          <w:rFonts w:ascii="Times New Roman" w:hAnsi="Times New Roman" w:cs="Times New Roman"/>
          <w:sz w:val="24"/>
          <w:szCs w:val="24"/>
        </w:rPr>
        <w:t>8:49</w:t>
      </w:r>
      <w:r w:rsidRPr="00A8477E">
        <w:rPr>
          <w:rFonts w:ascii="Times New Roman" w:hAnsi="Times New Roman" w:cs="Times New Roman"/>
          <w:sz w:val="24"/>
          <w:szCs w:val="24"/>
        </w:rPr>
        <w:t xml:space="preserve"> a.m. </w:t>
      </w:r>
    </w:p>
    <w:p w:rsidR="00A8477E" w:rsidRDefault="00A8477E" w:rsidP="00A8477E">
      <w:pPr>
        <w:pStyle w:val="NoSpacing"/>
      </w:pPr>
    </w:p>
    <w:p w:rsidR="00A8477E" w:rsidRDefault="00A8477E">
      <w:r w:rsidRPr="00A8477E">
        <w:rPr>
          <w:rFonts w:ascii="Times New Roman" w:hAnsi="Times New Roman" w:cs="Times New Roman"/>
          <w:color w:val="FF0000"/>
          <w:sz w:val="24"/>
          <w:szCs w:val="24"/>
        </w:rPr>
        <w:t>The next meeting is May 25 at Golf House Kentucky.</w:t>
      </w:r>
    </w:p>
    <w:sectPr w:rsidR="00A8477E" w:rsidSect="00BD2DEB">
      <w:pgSz w:w="12240" w:h="15840"/>
      <w:pgMar w:top="720" w:right="994" w:bottom="720" w:left="994"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yMza0MDYxNbUwsTBX0lEKTi0uzszPAykwrAUAJnT/wiwAAAA="/>
  </w:docVars>
  <w:rsids>
    <w:rsidRoot w:val="00397D1D"/>
    <w:rsid w:val="00170983"/>
    <w:rsid w:val="00190E4E"/>
    <w:rsid w:val="00281786"/>
    <w:rsid w:val="002F64EA"/>
    <w:rsid w:val="00342C93"/>
    <w:rsid w:val="00397D1D"/>
    <w:rsid w:val="003C17FB"/>
    <w:rsid w:val="00484B10"/>
    <w:rsid w:val="004B6644"/>
    <w:rsid w:val="005B7A9F"/>
    <w:rsid w:val="005E3240"/>
    <w:rsid w:val="00684249"/>
    <w:rsid w:val="0069129C"/>
    <w:rsid w:val="006A0780"/>
    <w:rsid w:val="006D7BE5"/>
    <w:rsid w:val="0079032C"/>
    <w:rsid w:val="007931CB"/>
    <w:rsid w:val="007E1CCB"/>
    <w:rsid w:val="00921427"/>
    <w:rsid w:val="009371E3"/>
    <w:rsid w:val="00984289"/>
    <w:rsid w:val="009B2420"/>
    <w:rsid w:val="00A8477E"/>
    <w:rsid w:val="00AE1484"/>
    <w:rsid w:val="00AE5317"/>
    <w:rsid w:val="00B61421"/>
    <w:rsid w:val="00B6315C"/>
    <w:rsid w:val="00B80BEA"/>
    <w:rsid w:val="00B913B9"/>
    <w:rsid w:val="00BB7CDC"/>
    <w:rsid w:val="00BD2DEB"/>
    <w:rsid w:val="00C4548A"/>
    <w:rsid w:val="00C51DEC"/>
    <w:rsid w:val="00CA2379"/>
    <w:rsid w:val="00D64FC1"/>
    <w:rsid w:val="00E148EF"/>
    <w:rsid w:val="00E836DB"/>
    <w:rsid w:val="00FE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PGA of America</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Saner</dc:creator>
  <cp:lastModifiedBy>Steve McMillen</cp:lastModifiedBy>
  <cp:revision>3</cp:revision>
  <dcterms:created xsi:type="dcterms:W3CDTF">2017-04-21T15:32:00Z</dcterms:created>
  <dcterms:modified xsi:type="dcterms:W3CDTF">2017-04-21T15:59:00Z</dcterms:modified>
</cp:coreProperties>
</file>